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color w:val="E87837"/>
          <w:sz w:val="17"/>
        </w:rPr>
        <w:t>ÉTUDE DE MARCHÉ</w:t>
      </w:r>
    </w:p>
    <w:p>
      <w:pPr>
        <w:pStyle w:val="Title"/>
        <w:keepNext/>
        <w:pBdr>
          <w:bottom w:val="single" w:sz="9" w:color="E87837" w:space="6"/>
        </w:pBdr>
      </w:pPr>
      <w:r>
        <w:rPr>
          <w:rFonts w:ascii="Arial" w:hAnsi="Arial"/>
          <w:b/>
          <w:color w:val="182B43"/>
          <w:sz w:val="45"/>
        </w:rPr>
        <w:t>Questionnaire clients</w:t>
      </w:r>
    </w:p>
    <w:p>
      <w:pPr>
        <w:pStyle w:val="Subtitle"/>
      </w:pPr>
      <w:r>
        <w:rPr>
          <w:rFonts w:ascii="Arial" w:hAnsi="Arial"/>
          <w:b w:val="0"/>
          <w:color w:val="566578"/>
          <w:sz w:val="20"/>
        </w:rPr>
        <w:t>Modèle de questionnaire à adapter à votre secteur puis à importer dans Microsoft Forms (Importation rapide &gt; Charger à partir de cet appareil).</w:t>
      </w:r>
    </w:p>
    <w:p>
      <w:r>
        <w:rPr>
          <w:rFonts w:ascii="Arial" w:hAnsi="Arial"/>
        </w:rPr>
        <w:t>Introduction proposée : Bonjour, nous étudions un projet de [activité]. Ce questionnaire anonyme dure environ 3 minutes. Vos réponses nous aideront à mieux comprendre les besoins ; elles ne constituent pas une commande. Merci !</w:t>
      </w:r>
    </w:p>
    <w:p>
      <w:r>
        <w:rPr>
          <w:rFonts w:ascii="Arial" w:hAnsi="Arial"/>
          <w:b/>
        </w:rPr>
        <w:t>1. Vous arrive-t-il de rencontrer le problème suivant : [besoin à définir] ?</w:t>
      </w:r>
    </w:p>
    <w:p>
      <w:pPr>
        <w:pStyle w:val="ListBullet"/>
      </w:pPr>
      <w:r>
        <w:rPr>
          <w:rFonts w:ascii="Arial" w:hAnsi="Arial"/>
        </w:rPr>
        <w:t>Oui, souvent</w:t>
      </w:r>
    </w:p>
    <w:p>
      <w:pPr>
        <w:pStyle w:val="ListBullet"/>
      </w:pPr>
      <w:r>
        <w:rPr>
          <w:rFonts w:ascii="Arial" w:hAnsi="Arial"/>
        </w:rPr>
        <w:t>Oui, parfois</w:t>
      </w:r>
    </w:p>
    <w:p>
      <w:pPr>
        <w:pStyle w:val="ListBullet"/>
      </w:pPr>
      <w:r>
        <w:rPr>
          <w:rFonts w:ascii="Arial" w:hAnsi="Arial"/>
        </w:rPr>
        <w:t>Rarement</w:t>
      </w:r>
    </w:p>
    <w:p>
      <w:pPr>
        <w:pStyle w:val="ListBullet"/>
      </w:pPr>
      <w:r>
        <w:rPr>
          <w:rFonts w:ascii="Arial" w:hAnsi="Arial"/>
        </w:rPr>
        <w:t>Jamais</w:t>
      </w:r>
    </w:p>
    <w:p>
      <w:r>
        <w:rPr>
          <w:rFonts w:ascii="Arial" w:hAnsi="Arial"/>
          <w:b/>
        </w:rPr>
        <w:t>2. Comment répondez-vous à ce besoin aujourd’hui ?</w:t>
      </w:r>
    </w:p>
    <w:p>
      <w:r>
        <w:rPr>
          <w:rFonts w:ascii="Arial" w:hAnsi="Arial"/>
        </w:rPr>
        <w:t>Réponse libre : _________________________________________________</w:t>
      </w:r>
    </w:p>
    <w:p>
      <w:r>
        <w:rPr>
          <w:rFonts w:ascii="Arial" w:hAnsi="Arial"/>
          <w:b/>
        </w:rPr>
        <w:t>3. À quelle fréquence utilisez-vous une offre de ce type ?</w:t>
      </w:r>
    </w:p>
    <w:p>
      <w:pPr>
        <w:pStyle w:val="ListBullet"/>
      </w:pPr>
      <w:r>
        <w:rPr>
          <w:rFonts w:ascii="Arial" w:hAnsi="Arial"/>
        </w:rPr>
        <w:t>Plusieurs fois par semaine</w:t>
      </w:r>
    </w:p>
    <w:p>
      <w:pPr>
        <w:pStyle w:val="ListBullet"/>
      </w:pPr>
      <w:r>
        <w:rPr>
          <w:rFonts w:ascii="Arial" w:hAnsi="Arial"/>
        </w:rPr>
        <w:t>Environ une fois par semaine</w:t>
      </w:r>
    </w:p>
    <w:p>
      <w:pPr>
        <w:pStyle w:val="ListBullet"/>
      </w:pPr>
      <w:r>
        <w:rPr>
          <w:rFonts w:ascii="Arial" w:hAnsi="Arial"/>
        </w:rPr>
        <w:t>Environ une fois par mois</w:t>
      </w:r>
    </w:p>
    <w:p>
      <w:pPr>
        <w:pStyle w:val="ListBullet"/>
      </w:pPr>
      <w:r>
        <w:rPr>
          <w:rFonts w:ascii="Arial" w:hAnsi="Arial"/>
        </w:rPr>
        <w:t>Moins souvent</w:t>
      </w:r>
    </w:p>
    <w:p>
      <w:pPr>
        <w:pStyle w:val="ListBullet"/>
      </w:pPr>
      <w:r>
        <w:rPr>
          <w:rFonts w:ascii="Arial" w:hAnsi="Arial"/>
        </w:rPr>
        <w:t>Jamais</w:t>
      </w:r>
    </w:p>
    <w:p>
      <w:r>
        <w:rPr>
          <w:rFonts w:ascii="Arial" w:hAnsi="Arial"/>
          <w:b/>
        </w:rPr>
        <w:t>4. Quels sont vos deux critères de choix prioritaires ?</w:t>
      </w:r>
    </w:p>
    <w:p>
      <w:r>
        <w:rPr>
          <w:rFonts w:ascii="Arial" w:hAnsi="Arial"/>
        </w:rPr>
        <w:t>Réponse libre : _________________________________________________</w:t>
      </w:r>
    </w:p>
    <w:p>
      <w:r>
        <w:rPr>
          <w:rFonts w:ascii="Arial" w:hAnsi="Arial"/>
          <w:b/>
        </w:rPr>
        <w:t xml:space="preserve">5. Quels prestataires, marques ou solutions utilisez-vous ? </w:t>
      </w:r>
    </w:p>
    <w:p>
      <w:r>
        <w:rPr>
          <w:rFonts w:ascii="Arial" w:hAnsi="Arial"/>
        </w:rPr>
        <w:t>Réponse libre : _________________________________________________</w:t>
      </w:r>
    </w:p>
    <w:p>
      <w:r>
        <w:rPr>
          <w:rFonts w:ascii="Arial" w:hAnsi="Arial"/>
          <w:b/>
        </w:rPr>
        <w:t xml:space="preserve">6. Quel est votre principal motif d’insatisfaction ? </w:t>
      </w:r>
    </w:p>
    <w:p>
      <w:r>
        <w:rPr>
          <w:rFonts w:ascii="Arial" w:hAnsi="Arial"/>
        </w:rPr>
        <w:t>Réponse libre : _________________________________________________</w:t>
      </w:r>
    </w:p>
    <w:p>
      <w:r>
        <w:rPr>
          <w:rFonts w:ascii="Arial" w:hAnsi="Arial"/>
          <w:b/>
        </w:rPr>
        <w:t>7. Pour une solution offrant [bénéfice], quel prix vous semblerait acceptable ?</w:t>
      </w:r>
    </w:p>
    <w:p>
      <w:pPr>
        <w:pStyle w:val="ListBullet"/>
      </w:pPr>
      <w:r>
        <w:rPr>
          <w:rFonts w:ascii="Arial" w:hAnsi="Arial"/>
        </w:rPr>
        <w:t>Moins de [x] €</w:t>
      </w:r>
    </w:p>
    <w:p>
      <w:pPr>
        <w:pStyle w:val="ListBullet"/>
      </w:pPr>
      <w:r>
        <w:rPr>
          <w:rFonts w:ascii="Arial" w:hAnsi="Arial"/>
        </w:rPr>
        <w:t>Entre [x] € et [y] €</w:t>
      </w:r>
    </w:p>
    <w:p>
      <w:pPr>
        <w:pStyle w:val="ListBullet"/>
      </w:pPr>
      <w:r>
        <w:rPr>
          <w:rFonts w:ascii="Arial" w:hAnsi="Arial"/>
        </w:rPr>
        <w:t>Entre [y] € et [z] €</w:t>
      </w:r>
    </w:p>
    <w:p>
      <w:pPr>
        <w:pStyle w:val="ListBullet"/>
      </w:pPr>
      <w:r>
        <w:rPr>
          <w:rFonts w:ascii="Arial" w:hAnsi="Arial"/>
        </w:rPr>
        <w:t>Plus de [z] €</w:t>
      </w:r>
    </w:p>
    <w:p>
      <w:pPr>
        <w:pStyle w:val="ListBullet"/>
      </w:pPr>
      <w:r>
        <w:rPr>
          <w:rFonts w:ascii="Arial" w:hAnsi="Arial"/>
        </w:rPr>
        <w:t>Je ne sais pas</w:t>
      </w:r>
    </w:p>
    <w:p>
      <w:r>
        <w:rPr>
          <w:rFonts w:ascii="Arial" w:hAnsi="Arial"/>
          <w:b/>
        </w:rPr>
        <w:t>8. Dans quelle mesure seriez-vous intéressé(e) par [offre présentée de façon neutre] ?</w:t>
      </w:r>
    </w:p>
    <w:p>
      <w:pPr>
        <w:pStyle w:val="ListBullet"/>
      </w:pPr>
      <w:r>
        <w:rPr>
          <w:rFonts w:ascii="Arial" w:hAnsi="Arial"/>
        </w:rPr>
        <w:t>Très intéressé(e)</w:t>
      </w:r>
    </w:p>
    <w:p>
      <w:pPr>
        <w:pStyle w:val="ListBullet"/>
      </w:pPr>
      <w:r>
        <w:rPr>
          <w:rFonts w:ascii="Arial" w:hAnsi="Arial"/>
        </w:rPr>
        <w:t>Plutôt intéressé(e)</w:t>
      </w:r>
    </w:p>
    <w:p>
      <w:pPr>
        <w:pStyle w:val="ListBullet"/>
      </w:pPr>
      <w:r>
        <w:rPr>
          <w:rFonts w:ascii="Arial" w:hAnsi="Arial"/>
        </w:rPr>
        <w:t>Peu intéressé(e)</w:t>
      </w:r>
    </w:p>
    <w:p>
      <w:pPr>
        <w:pStyle w:val="ListBullet"/>
      </w:pPr>
      <w:r>
        <w:rPr>
          <w:rFonts w:ascii="Arial" w:hAnsi="Arial"/>
        </w:rPr>
        <w:t>Pas du tout intéressé(e)</w:t>
      </w:r>
    </w:p>
    <w:p>
      <w:r>
        <w:rPr>
          <w:rFonts w:ascii="Arial" w:hAnsi="Arial"/>
          <w:b/>
        </w:rPr>
        <w:t>9. Qu’est-ce qui pourrait vous empêcher d’essayer cette offre ?</w:t>
      </w:r>
    </w:p>
    <w:p>
      <w:r>
        <w:rPr>
          <w:rFonts w:ascii="Arial" w:hAnsi="Arial"/>
        </w:rPr>
        <w:t>Réponse libre : _________________________________________________</w:t>
      </w:r>
    </w:p>
    <w:p>
      <w:r>
        <w:rPr>
          <w:rFonts w:ascii="Arial" w:hAnsi="Arial"/>
          <w:b/>
        </w:rPr>
        <w:t>10. Quel canal d’achat préféreriez-vous ?</w:t>
      </w:r>
    </w:p>
    <w:p>
      <w:pPr>
        <w:pStyle w:val="ListBullet"/>
      </w:pPr>
      <w:r>
        <w:rPr>
          <w:rFonts w:ascii="Arial" w:hAnsi="Arial"/>
        </w:rPr>
        <w:t>En magasin / sur place</w:t>
      </w:r>
    </w:p>
    <w:p>
      <w:pPr>
        <w:pStyle w:val="ListBullet"/>
      </w:pPr>
      <w:r>
        <w:rPr>
          <w:rFonts w:ascii="Arial" w:hAnsi="Arial"/>
        </w:rPr>
        <w:t>Sur un site internet</w:t>
      </w:r>
    </w:p>
    <w:p>
      <w:pPr>
        <w:pStyle w:val="ListBullet"/>
      </w:pPr>
      <w:r>
        <w:rPr>
          <w:rFonts w:ascii="Arial" w:hAnsi="Arial"/>
        </w:rPr>
        <w:t>Via une application</w:t>
      </w:r>
    </w:p>
    <w:p>
      <w:pPr>
        <w:pStyle w:val="ListBullet"/>
      </w:pPr>
      <w:r>
        <w:rPr>
          <w:rFonts w:ascii="Arial" w:hAnsi="Arial"/>
        </w:rPr>
        <w:t>Par téléphone / sur rendez-vous</w:t>
      </w:r>
    </w:p>
    <w:p>
      <w:pPr>
        <w:pStyle w:val="ListBullet"/>
      </w:pPr>
      <w:r>
        <w:rPr>
          <w:rFonts w:ascii="Arial" w:hAnsi="Arial"/>
        </w:rPr>
        <w:t>Autre</w:t>
      </w:r>
    </w:p>
    <w:p>
      <w:r>
        <w:rPr>
          <w:rFonts w:ascii="Arial" w:hAnsi="Arial"/>
          <w:b/>
        </w:rPr>
        <w:t>11. Dans quelle zone géographique résidez-vous principalement ?</w:t>
      </w:r>
    </w:p>
    <w:p>
      <w:r>
        <w:rPr>
          <w:rFonts w:ascii="Arial" w:hAnsi="Arial"/>
        </w:rPr>
        <w:t>Réponse libre : _________________________________________________</w:t>
      </w:r>
    </w:p>
    <w:p>
      <w:r>
        <w:rPr>
          <w:rFonts w:ascii="Arial" w:hAnsi="Arial"/>
          <w:b/>
        </w:rPr>
        <w:t>12. Quel élément devrait absolument figurer dans cette offre ?</w:t>
      </w:r>
    </w:p>
    <w:p>
      <w:r>
        <w:rPr>
          <w:rFonts w:ascii="Arial" w:hAnsi="Arial"/>
        </w:rPr>
        <w:t>Réponse libre : _________________________________________________</w:t>
      </w:r>
    </w:p>
    <w:p>
      <w:r>
        <w:rPr>
          <w:rFonts w:ascii="Arial" w:hAnsi="Arial"/>
        </w:rPr>
        <w:t>Avant diffusion : personnalisez les fourchettes de prix, évitez les questions orientées, testez sur quelques personnes, vérifiez les choix de consentement et ne collectez aucune donnée personnelle inutile.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32" w:right="1162" w:bottom="975" w:left="1162" w:header="425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  <w:pBdr>
        <w:top w:val="single" w:sz="5" w:color="DFE5EC" w:space="6"/>
      </w:pBdr>
    </w:pPr>
    <w:r>
      <w:rPr>
        <w:rFonts w:ascii="Arial" w:hAnsi="Arial"/>
        <w:b w:val="0"/>
        <w:color w:val="566578"/>
        <w:sz w:val="16"/>
      </w:rPr>
      <w:t xml:space="preserve">L’Atelier du BTS · Entrepreneuriat   |   Document de travail   •   </w:t>
    </w:r>
    <w:r>
      <w:rPr>
        <w:rFonts w:ascii="Arial" w:hAnsi="Arial"/>
        <w:b w:val="0"/>
        <w:color w:val="566578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8220"/>
      <w:gridCol w:w="1361"/>
    </w:tblGrid>
    <w:tr>
      <w:tc>
        <w:tcPr>
          <w:tcW w:type="dxa" w:w="4791"/>
          <w:vAlign w:val="center"/>
        </w:tcPr>
        <w:p>
          <w:pPr>
            <w:spacing w:after="0"/>
          </w:pPr>
          <w:r>
            <w:rPr>
              <w:rFonts w:ascii="Arial" w:hAnsi="Arial"/>
              <w:b/>
              <w:color w:val="182B43"/>
              <w:sz w:val="20"/>
            </w:rPr>
            <w:t>L’ATELIER DU BTS</w:t>
          </w:r>
          <w:r>
            <w:rPr>
              <w:rFonts w:ascii="Arial" w:hAnsi="Arial"/>
              <w:b/>
              <w:color w:val="E87837"/>
              <w:sz w:val="20"/>
            </w:rPr>
            <w:t xml:space="preserve">  /  ENTREPRENEURIAT</w:t>
          </w:r>
        </w:p>
        <w:p>
          <w:pPr>
            <w:spacing w:before="20" w:after="0"/>
          </w:pPr>
          <w:r>
            <w:rPr>
              <w:rFonts w:ascii="Arial" w:hAnsi="Arial"/>
              <w:b w:val="0"/>
              <w:color w:val="566578"/>
              <w:sz w:val="15"/>
            </w:rPr>
            <w:t>BTS MCO  •  SUPPORT DE TRAVAIL</w:t>
          </w:r>
        </w:p>
      </w:tc>
      <w:tc>
        <w:tcPr>
          <w:tcW w:type="dxa" w:w="4791"/>
          <w:vAlign w:val="center"/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95105" cy="4248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telier_avatar_sit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5105" cy="4248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8" w:color="E87837" w:space="6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182B4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240"/>
      <w:outlineLvl w:val="0"/>
    </w:pPr>
    <w:rPr>
      <w:rFonts w:asciiTheme="majorHAnsi" w:eastAsiaTheme="majorEastAsia" w:hAnsiTheme="majorHAnsi" w:cstheme="majorBidi" w:ascii="Arial" w:hAnsi="Arial"/>
      <w:b/>
      <w:bCs/>
      <w:color w:val="182B4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182B4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 w:before="20"/>
      <w:contextualSpacing/>
    </w:pPr>
    <w:rPr>
      <w:rFonts w:asciiTheme="majorHAnsi" w:eastAsiaTheme="majorEastAsia" w:hAnsiTheme="majorHAnsi" w:cstheme="majorBidi" w:ascii="Arial" w:hAnsi="Arial"/>
      <w:b/>
      <w:color w:val="182B43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60" w:after="280"/>
    </w:pPr>
    <w:rPr>
      <w:rFonts w:asciiTheme="majorHAnsi" w:eastAsiaTheme="majorEastAsia" w:hAnsiTheme="majorHAnsi" w:cstheme="majorBidi" w:ascii="Arial" w:hAnsi="Arial"/>
      <w:b w:val="0"/>
      <w:i w:val="0"/>
      <w:iCs/>
      <w:color w:val="566578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L'Atelier du BTS – Entrepreneuriat | Questionnaire_clients_Forms</dc:title>
  <dc:subject>Ressource pédagogique BTS MCO • Option entrepreneuriat</dc:subject>
  <dc:creator>L’Atelier du BTS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